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88"/>
        <w:gridCol w:w="1916"/>
        <w:gridCol w:w="5115"/>
      </w:tblGrid>
      <w:tr w:rsidR="00741E0D" w:rsidRPr="005642B1" w14:paraId="26FA9623" w14:textId="77777777" w:rsidTr="0032526C">
        <w:trPr>
          <w:trHeight w:val="893"/>
          <w:jc w:val="center"/>
        </w:trPr>
        <w:tc>
          <w:tcPr>
            <w:tcW w:w="954" w:type="dxa"/>
            <w:shd w:val="clear" w:color="auto" w:fill="DBDBDB" w:themeFill="accent3" w:themeFillTint="66"/>
            <w:noWrap/>
            <w:vAlign w:val="bottom"/>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vAlign w:val="bottom"/>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88" w:type="dxa"/>
            <w:shd w:val="clear" w:color="auto" w:fill="DBDBDB" w:themeFill="accent3" w:themeFillTint="66"/>
            <w:noWrap/>
            <w:vAlign w:val="bottom"/>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916" w:type="dxa"/>
            <w:shd w:val="clear" w:color="auto" w:fill="DBDBDB" w:themeFill="accent3" w:themeFillTint="66"/>
            <w:noWrap/>
            <w:vAlign w:val="bottom"/>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vAlign w:val="bottom"/>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506F52" w:rsidRPr="005642B1" w14:paraId="7B341E7F" w14:textId="77777777" w:rsidTr="0032526C">
        <w:trPr>
          <w:trHeight w:val="893"/>
          <w:jc w:val="center"/>
        </w:trPr>
        <w:tc>
          <w:tcPr>
            <w:tcW w:w="954" w:type="dxa"/>
            <w:shd w:val="clear" w:color="auto" w:fill="auto"/>
            <w:noWrap/>
          </w:tcPr>
          <w:p w14:paraId="22DA63DF" w14:textId="3A4E0657"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w:t>
            </w:r>
          </w:p>
        </w:tc>
        <w:tc>
          <w:tcPr>
            <w:tcW w:w="703" w:type="dxa"/>
            <w:shd w:val="clear" w:color="auto" w:fill="auto"/>
            <w:noWrap/>
          </w:tcPr>
          <w:p w14:paraId="2F363961" w14:textId="206A2967" w:rsidR="00506F52" w:rsidRPr="0099287C" w:rsidRDefault="007254DE"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88" w:type="dxa"/>
            <w:shd w:val="clear" w:color="auto" w:fill="auto"/>
            <w:noWrap/>
          </w:tcPr>
          <w:p w14:paraId="4E441022" w14:textId="15E88083" w:rsidR="00506F52" w:rsidRPr="0099287C" w:rsidRDefault="00B359C7" w:rsidP="00506F52">
            <w:pPr>
              <w:pStyle w:val="Sinespaciado"/>
              <w:jc w:val="center"/>
              <w:rPr>
                <w:rFonts w:asciiTheme="minorHAnsi" w:hAnsiTheme="minorHAnsi" w:cstheme="minorHAnsi"/>
                <w:b/>
                <w:bCs/>
                <w:color w:val="000000"/>
              </w:rPr>
            </w:pPr>
            <w:r>
              <w:rPr>
                <w:rFonts w:asciiTheme="minorHAnsi" w:hAnsiTheme="minorHAnsi" w:cstheme="minorHAnsi"/>
                <w:b/>
                <w:bCs/>
                <w:color w:val="000000"/>
              </w:rPr>
              <w:t>SERVICIO</w:t>
            </w:r>
          </w:p>
        </w:tc>
        <w:tc>
          <w:tcPr>
            <w:tcW w:w="1916" w:type="dxa"/>
            <w:shd w:val="clear" w:color="auto" w:fill="auto"/>
            <w:noWrap/>
          </w:tcPr>
          <w:p w14:paraId="242BD6A6" w14:textId="1AC9E1AB" w:rsidR="00506F52" w:rsidRPr="0099287C" w:rsidRDefault="002C1C8B" w:rsidP="00506F52">
            <w:pPr>
              <w:pStyle w:val="Sinespaciado"/>
              <w:jc w:val="center"/>
              <w:rPr>
                <w:rFonts w:asciiTheme="minorHAnsi" w:hAnsiTheme="minorHAnsi" w:cstheme="minorHAnsi"/>
                <w:b/>
                <w:bCs/>
                <w:color w:val="000000"/>
              </w:rPr>
            </w:pPr>
            <w:r w:rsidRPr="002C1C8B">
              <w:rPr>
                <w:rFonts w:asciiTheme="minorHAnsi" w:hAnsiTheme="minorHAnsi" w:cstheme="minorHAnsi"/>
                <w:b/>
                <w:bCs/>
                <w:color w:val="000000"/>
              </w:rPr>
              <w:t>IMPARTICIÓN DEL CURSO "USO TÁCTICO DE ARMAMENTO NO LETAL"</w:t>
            </w:r>
            <w:r>
              <w:rPr>
                <w:rFonts w:asciiTheme="minorHAnsi" w:hAnsiTheme="minorHAnsi" w:cstheme="minorHAnsi"/>
                <w:b/>
                <w:bCs/>
                <w:color w:val="000000"/>
              </w:rPr>
              <w:t xml:space="preserve">, </w:t>
            </w:r>
            <w:r w:rsidRPr="002C1C8B">
              <w:rPr>
                <w:rFonts w:asciiTheme="minorHAnsi" w:hAnsiTheme="minorHAnsi" w:cstheme="minorHAnsi"/>
                <w:b/>
                <w:bCs/>
                <w:color w:val="000000"/>
              </w:rPr>
              <w:t>DIRIGIDO A LOS SERVIDORES PÚBLICOS DE LA DIRECCIÓN DE SEGURIDAD CIUDADANA</w:t>
            </w:r>
            <w:r>
              <w:rPr>
                <w:rFonts w:asciiTheme="minorHAnsi" w:hAnsiTheme="minorHAnsi" w:cstheme="minorHAnsi"/>
                <w:b/>
                <w:bCs/>
                <w:color w:val="000000"/>
              </w:rPr>
              <w:t>.</w:t>
            </w:r>
          </w:p>
        </w:tc>
        <w:tc>
          <w:tcPr>
            <w:tcW w:w="5115" w:type="dxa"/>
            <w:shd w:val="clear" w:color="auto" w:fill="auto"/>
            <w:noWrap/>
          </w:tcPr>
          <w:p w14:paraId="3B8DBBC8" w14:textId="121F7860" w:rsid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 xml:space="preserve">IMPARTICIÓN DEL CURSO </w:t>
            </w:r>
            <w:r w:rsidRPr="00F41C40">
              <w:rPr>
                <w:rFonts w:asciiTheme="minorHAnsi" w:hAnsiTheme="minorHAnsi" w:cstheme="minorHAnsi"/>
                <w:b/>
                <w:color w:val="000000"/>
              </w:rPr>
              <w:t>“USO TÁCTICO DE ARMAMENTO NO LETAL"</w:t>
            </w:r>
            <w:r w:rsidRPr="00E317D7">
              <w:rPr>
                <w:rFonts w:asciiTheme="minorHAnsi" w:hAnsiTheme="minorHAnsi" w:cstheme="minorHAnsi"/>
                <w:bCs/>
                <w:color w:val="000000"/>
              </w:rPr>
              <w:t>, CON UNA DURACIÓN DE 40 HORAS, DISTRIBUIDOS EN 5 DÍAS, PARA 100 SERVIDORES PUBLICO</w:t>
            </w:r>
            <w:r>
              <w:rPr>
                <w:rFonts w:asciiTheme="minorHAnsi" w:hAnsiTheme="minorHAnsi" w:cstheme="minorHAnsi"/>
                <w:bCs/>
                <w:color w:val="000000"/>
              </w:rPr>
              <w:t>S</w:t>
            </w:r>
            <w:r w:rsidRPr="00E317D7">
              <w:rPr>
                <w:rFonts w:asciiTheme="minorHAnsi" w:hAnsiTheme="minorHAnsi" w:cstheme="minorHAnsi"/>
                <w:bCs/>
                <w:color w:val="000000"/>
              </w:rPr>
              <w:t xml:space="preserve"> DE LA DIRECCIÓN DE SEGURIDAD CIUDADANA DEL MUNICIPIO DE PUERTO VALLARTA, JALISCO. </w:t>
            </w:r>
          </w:p>
          <w:p w14:paraId="782C1CBC" w14:textId="77777777" w:rsidR="00E317D7" w:rsidRPr="00E317D7" w:rsidRDefault="00E317D7" w:rsidP="00E317D7">
            <w:pPr>
              <w:pStyle w:val="Sinespaciado"/>
              <w:rPr>
                <w:rFonts w:asciiTheme="minorHAnsi" w:hAnsiTheme="minorHAnsi" w:cstheme="minorHAnsi"/>
                <w:bCs/>
                <w:color w:val="000000"/>
              </w:rPr>
            </w:pPr>
          </w:p>
          <w:p w14:paraId="4769A8B2" w14:textId="77777777" w:rsid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EL CURSO DEBERÁ APEGARSE AL SIGUIENTE CONTENIDO TEMÁTICO:</w:t>
            </w:r>
          </w:p>
          <w:p w14:paraId="62E86F52" w14:textId="77777777" w:rsidR="00E317D7" w:rsidRPr="00E317D7" w:rsidRDefault="00E317D7" w:rsidP="00E317D7">
            <w:pPr>
              <w:pStyle w:val="Sinespaciado"/>
              <w:rPr>
                <w:rFonts w:asciiTheme="minorHAnsi" w:hAnsiTheme="minorHAnsi" w:cstheme="minorHAnsi"/>
                <w:bCs/>
                <w:color w:val="000000"/>
              </w:rPr>
            </w:pPr>
          </w:p>
          <w:p w14:paraId="3B79819E"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 EQUIPO POLICIAL.</w:t>
            </w:r>
          </w:p>
          <w:p w14:paraId="3F6E52C8"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1.1. DEFINICIÓN DE ARMAS NO LETALES.</w:t>
            </w:r>
          </w:p>
          <w:p w14:paraId="066A87F8"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 TIPOS DE INSTRUMENTOS DE CONTENCIÓN.</w:t>
            </w:r>
          </w:p>
          <w:p w14:paraId="3FEEE93F"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1.2.1. BASTÓN EXTENSIBLE, MACANA, BASTÓN POLICIAL O PR-24.</w:t>
            </w:r>
          </w:p>
          <w:p w14:paraId="4B76D98C"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1.2.2. SUSTANCIAS IRRITANTES EN AEROSOL OC.</w:t>
            </w:r>
          </w:p>
          <w:p w14:paraId="2984AA86"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1.2.3. ARMAS ELÉCTRICAS (TASER O EQUIVALENTE).</w:t>
            </w:r>
          </w:p>
          <w:p w14:paraId="618EA846"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1.2.4. ARMAS ACÚSTICAS.</w:t>
            </w:r>
          </w:p>
          <w:p w14:paraId="38DA7E37"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1.2.5. ARMAS LÁSER DE BAJA INTENSIDAD.</w:t>
            </w:r>
          </w:p>
          <w:p w14:paraId="3128D654"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1.2.6. GRANADAS.</w:t>
            </w:r>
          </w:p>
          <w:p w14:paraId="06B31FE6"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1.2.7. ATURDIDORAS (STONER).</w:t>
            </w:r>
          </w:p>
          <w:p w14:paraId="20DB63B1"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1.2.8. GAS (OC-CN-CS).</w:t>
            </w:r>
          </w:p>
          <w:p w14:paraId="1B8C4C6D"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1.2.9. DE HUMO.</w:t>
            </w:r>
          </w:p>
          <w:p w14:paraId="705CC43E"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1.2.10. DE BALINES DE GOMA.</w:t>
            </w:r>
          </w:p>
          <w:p w14:paraId="31E165C7"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lastRenderedPageBreak/>
              <w:t>1.2.11. GAS PESTILENTE.</w:t>
            </w:r>
          </w:p>
          <w:p w14:paraId="2F0A4275"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1.3. CAÑONES.</w:t>
            </w:r>
          </w:p>
          <w:p w14:paraId="37A46110"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1.3.1. DE AGUA.</w:t>
            </w:r>
          </w:p>
          <w:p w14:paraId="382C857E"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1.3.2. DE MICROONDAS.</w:t>
            </w:r>
          </w:p>
          <w:p w14:paraId="1F0A1515"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1.4. REDES PROPULSADAS.</w:t>
            </w:r>
          </w:p>
          <w:p w14:paraId="60D78617"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1.5. CARTUCHOS PARA ESCOPETA MEDIDA 12.</w:t>
            </w:r>
          </w:p>
          <w:p w14:paraId="47401ACA"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1.5.1. GOMA.</w:t>
            </w:r>
          </w:p>
          <w:p w14:paraId="5FC676C8" w14:textId="77777777" w:rsidR="001D250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1.5.2. GEL.</w:t>
            </w:r>
          </w:p>
          <w:p w14:paraId="408BD7BF"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1.5.3. SACOS DE SEMILLA.</w:t>
            </w:r>
          </w:p>
          <w:p w14:paraId="4FE09BB8"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1.5.4. DESCARGA ELÉCTRICA.</w:t>
            </w:r>
          </w:p>
          <w:p w14:paraId="76C2B9CE"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1.5.5. DESTELLO (STAR FLASH).</w:t>
            </w:r>
          </w:p>
          <w:p w14:paraId="275F1D7B"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 MARCADORAS DE FUNCIONAMIENTO CON CO2.</w:t>
            </w:r>
          </w:p>
          <w:p w14:paraId="06FAC517"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1.6.1. DE POLVO DE PIMIENTA.</w:t>
            </w:r>
          </w:p>
          <w:p w14:paraId="5D67A8D1"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1.6.2. DE GEL LACRIMÓGENO.</w:t>
            </w:r>
          </w:p>
          <w:p w14:paraId="6CC4533B"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1.6.3. DE PINTURA.</w:t>
            </w:r>
          </w:p>
          <w:p w14:paraId="42BA018F"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1.6.4. ESPUMA DE ADHERENCIA PARA EL PISO.</w:t>
            </w:r>
          </w:p>
          <w:p w14:paraId="74DA9FFD"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1.6.5. PISTOLA DE GEL ACELERADO POR CO2.</w:t>
            </w:r>
          </w:p>
          <w:p w14:paraId="0238B356"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1.6.6. LÁMPARAS DE LUZ ESTROBOSCÓPICA.</w:t>
            </w:r>
          </w:p>
          <w:p w14:paraId="5444989F"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1.6.7. ESCUDOS PARA ENCAPSULAMIENTO.</w:t>
            </w:r>
          </w:p>
          <w:p w14:paraId="669FF64F"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 ARMAS NO LETALES.</w:t>
            </w:r>
          </w:p>
          <w:p w14:paraId="21B930C8"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2.1. USO DE CANES ENTRENADOS (K9).</w:t>
            </w:r>
          </w:p>
          <w:p w14:paraId="58913AB4"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2.2. USO ADECUADO DE LAS ARMAS NO LETALES.</w:t>
            </w:r>
          </w:p>
          <w:p w14:paraId="5685E142"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2.2.1. ENTRENAMIENTO, FUNCIONAMIENTO, MANIPULACIÓN, MANTENIMIENT2.3. RECOMENDACIONES GENERALES PARA SU USO.</w:t>
            </w:r>
          </w:p>
          <w:p w14:paraId="691F80F5"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2.4. PRÁCTICAS.</w:t>
            </w:r>
          </w:p>
          <w:p w14:paraId="78A32AFD"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2.4.1. EN EL MISMO USUARIO.</w:t>
            </w:r>
          </w:p>
          <w:p w14:paraId="26B53302"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2.4.2. CONTRA PERSONAS.</w:t>
            </w:r>
          </w:p>
          <w:p w14:paraId="10729A63" w14:textId="77777777" w:rsidR="00E317D7" w:rsidRP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2.4.3. MEDIDAS A TOMAR DESPUÉS DE SU USO.</w:t>
            </w:r>
          </w:p>
          <w:p w14:paraId="4E36B386" w14:textId="77777777" w:rsidR="00E317D7" w:rsidRDefault="00E317D7" w:rsidP="00E317D7">
            <w:pPr>
              <w:pStyle w:val="Sinespaciado"/>
              <w:rPr>
                <w:rFonts w:asciiTheme="minorHAnsi" w:hAnsiTheme="minorHAnsi" w:cstheme="minorHAnsi"/>
                <w:bCs/>
                <w:color w:val="000000"/>
              </w:rPr>
            </w:pPr>
            <w:r w:rsidRPr="00E317D7">
              <w:rPr>
                <w:rFonts w:asciiTheme="minorHAnsi" w:hAnsiTheme="minorHAnsi" w:cstheme="minorHAnsi"/>
                <w:bCs/>
                <w:color w:val="000000"/>
              </w:rPr>
              <w:t>2.4.4. KUBOTAN</w:t>
            </w:r>
          </w:p>
          <w:p w14:paraId="7088A401" w14:textId="77777777" w:rsidR="00157DA3" w:rsidRDefault="00157DA3" w:rsidP="00E317D7">
            <w:pPr>
              <w:pStyle w:val="Sinespaciado"/>
              <w:rPr>
                <w:rFonts w:asciiTheme="minorHAnsi" w:hAnsiTheme="minorHAnsi" w:cstheme="minorHAnsi"/>
                <w:bCs/>
                <w:color w:val="000000"/>
              </w:rPr>
            </w:pPr>
          </w:p>
          <w:p w14:paraId="2B9EF3CA" w14:textId="77777777" w:rsidR="00157DA3" w:rsidRPr="00157DA3" w:rsidRDefault="00157DA3" w:rsidP="00157DA3">
            <w:pPr>
              <w:spacing w:after="0" w:line="240" w:lineRule="auto"/>
              <w:rPr>
                <w:rFonts w:eastAsia="Calibri" w:cstheme="minorHAnsi"/>
                <w:bCs/>
                <w:color w:val="000000"/>
              </w:rPr>
            </w:pPr>
            <w:r w:rsidRPr="00157DA3">
              <w:rPr>
                <w:rFonts w:eastAsia="Calibri" w:cstheme="minorHAnsi"/>
                <w:bCs/>
                <w:color w:val="000000"/>
              </w:rPr>
              <w:t>LA EMPRESA DOTARÁ DE TODO INSUMO PARA LA REALIZACIÓN DEL CURSO, LAS EVIDENCIAS DE IMPLEMENTACIÓN INCLUYEN DIAGNÓSTICOS INTEGRALES, CONSISTENTE EN LISTA DE ASISTENCIA, LISTA DE CALIFICACIONES, BITACORA DE FOTOS, REGISTRO DE INSCRIPCIÓN Y CONSTANCIA DE CONCLUSIÓN DEL CURSO.</w:t>
            </w:r>
          </w:p>
          <w:p w14:paraId="0BFB4CC0" w14:textId="77777777" w:rsidR="00157DA3" w:rsidRPr="00157DA3" w:rsidRDefault="00157DA3" w:rsidP="00157DA3">
            <w:pPr>
              <w:spacing w:after="0" w:line="240" w:lineRule="auto"/>
              <w:rPr>
                <w:rFonts w:eastAsia="Calibri" w:cstheme="minorHAnsi"/>
                <w:bCs/>
                <w:color w:val="000000"/>
              </w:rPr>
            </w:pPr>
          </w:p>
          <w:p w14:paraId="40D6602B" w14:textId="42BC165A" w:rsidR="00E317D7" w:rsidRPr="00DB180F" w:rsidRDefault="00157DA3" w:rsidP="00157DA3">
            <w:pPr>
              <w:pStyle w:val="Sinespaciado"/>
              <w:rPr>
                <w:rFonts w:asciiTheme="minorHAnsi" w:hAnsiTheme="minorHAnsi" w:cstheme="minorHAnsi"/>
                <w:bCs/>
                <w:color w:val="000000"/>
              </w:rPr>
            </w:pPr>
            <w:r w:rsidRPr="00157DA3">
              <w:rPr>
                <w:rFonts w:asciiTheme="minorHAnsi" w:hAnsiTheme="minorHAnsi" w:cstheme="minorHAnsi"/>
                <w:bCs/>
                <w:color w:val="000000"/>
              </w:rPr>
              <w:t xml:space="preserve">LOS LICITANTES DEBERÁN PRESENTAR SU PROPOSICIÓN CONSIDERANDO QUE LA IMPARTICIÓN DEL CURSO DEBE SER EN LA CIUDAD DE PUERTO </w:t>
            </w:r>
            <w:r w:rsidRPr="00157DA3">
              <w:rPr>
                <w:rFonts w:asciiTheme="minorHAnsi" w:hAnsiTheme="minorHAnsi" w:cstheme="minorHAnsi"/>
                <w:bCs/>
                <w:color w:val="000000"/>
              </w:rPr>
              <w:lastRenderedPageBreak/>
              <w:t>VALLARTA,</w:t>
            </w:r>
            <w:r w:rsidRPr="00070D73">
              <w:rPr>
                <w:rFonts w:ascii="Calibri Light" w:eastAsia="Times New Roman" w:hAnsi="Calibri Light" w:cs="Calibri Light"/>
                <w:color w:val="000000"/>
                <w:lang w:eastAsia="es-MX"/>
              </w:rPr>
              <w:t xml:space="preserve"> </w:t>
            </w:r>
            <w:r w:rsidRPr="00157DA3">
              <w:rPr>
                <w:rFonts w:asciiTheme="minorHAnsi" w:hAnsiTheme="minorHAnsi" w:cstheme="minorHAnsi"/>
                <w:bCs/>
                <w:color w:val="000000"/>
              </w:rPr>
              <w:t>JALISCO, EN LA ACADEMIA MUNICIPAL DE POLICÍA Y TRÁNSITO DE LA DIRECCIÓN DE SEGURIDAD CIUDADANA DE PUERTO VALLARTA, JALISCO, CON DOMICILIO EN AVENIDA REVOLUCIÓN, NÚMERO 333, COLONIA LAS JUNTAS, PUERTO VALLARTA, JALISCO.</w:t>
            </w:r>
          </w:p>
        </w:tc>
      </w:tr>
      <w:tr w:rsidR="00D74832" w:rsidRPr="005642B1" w14:paraId="3483747E" w14:textId="77777777" w:rsidTr="0032526C">
        <w:trPr>
          <w:trHeight w:val="893"/>
          <w:jc w:val="center"/>
        </w:trPr>
        <w:tc>
          <w:tcPr>
            <w:tcW w:w="954" w:type="dxa"/>
            <w:shd w:val="clear" w:color="auto" w:fill="auto"/>
            <w:noWrap/>
          </w:tcPr>
          <w:p w14:paraId="44C34783" w14:textId="3BB935EC" w:rsidR="00D74832" w:rsidRPr="008D1F41" w:rsidRDefault="00D74832" w:rsidP="00D74832">
            <w:pPr>
              <w:pStyle w:val="Sinespaciado"/>
              <w:jc w:val="center"/>
              <w:rPr>
                <w:rFonts w:asciiTheme="minorHAnsi" w:hAnsiTheme="minorHAnsi" w:cstheme="minorHAnsi"/>
                <w:b/>
                <w:bCs/>
                <w:lang w:eastAsia="es-MX"/>
              </w:rPr>
            </w:pPr>
            <w:r w:rsidRPr="008D1F41">
              <w:rPr>
                <w:rFonts w:cs="Calibri"/>
                <w:b/>
                <w:bCs/>
                <w:color w:val="000000"/>
              </w:rPr>
              <w:lastRenderedPageBreak/>
              <w:t>2</w:t>
            </w:r>
          </w:p>
        </w:tc>
        <w:tc>
          <w:tcPr>
            <w:tcW w:w="703" w:type="dxa"/>
            <w:shd w:val="clear" w:color="auto" w:fill="auto"/>
            <w:noWrap/>
          </w:tcPr>
          <w:p w14:paraId="129B4485" w14:textId="136BB99B" w:rsidR="00D74832" w:rsidRPr="0099287C" w:rsidRDefault="00D74832" w:rsidP="00D74832">
            <w:pPr>
              <w:pStyle w:val="Sinespaciado"/>
              <w:jc w:val="center"/>
              <w:rPr>
                <w:rFonts w:asciiTheme="minorHAnsi" w:hAnsiTheme="minorHAnsi" w:cstheme="minorHAnsi"/>
                <w:b/>
                <w:bCs/>
                <w:color w:val="000000"/>
              </w:rPr>
            </w:pPr>
            <w:r>
              <w:rPr>
                <w:rFonts w:asciiTheme="minorHAnsi" w:hAnsiTheme="minorHAnsi" w:cstheme="minorHAnsi"/>
                <w:b/>
                <w:bCs/>
                <w:color w:val="000000"/>
              </w:rPr>
              <w:t>1</w:t>
            </w:r>
          </w:p>
        </w:tc>
        <w:tc>
          <w:tcPr>
            <w:tcW w:w="988" w:type="dxa"/>
            <w:shd w:val="clear" w:color="auto" w:fill="auto"/>
            <w:noWrap/>
          </w:tcPr>
          <w:p w14:paraId="69A06EE4" w14:textId="08E378A6" w:rsidR="00D74832" w:rsidRPr="0099287C" w:rsidRDefault="00B359C7" w:rsidP="00D74832">
            <w:pPr>
              <w:pStyle w:val="Sinespaciado"/>
              <w:jc w:val="center"/>
              <w:rPr>
                <w:rFonts w:asciiTheme="minorHAnsi" w:hAnsiTheme="minorHAnsi" w:cstheme="minorHAnsi"/>
                <w:b/>
                <w:bCs/>
                <w:color w:val="000000"/>
              </w:rPr>
            </w:pPr>
            <w:r>
              <w:rPr>
                <w:rFonts w:asciiTheme="minorHAnsi" w:hAnsiTheme="minorHAnsi" w:cstheme="minorHAnsi"/>
                <w:b/>
                <w:bCs/>
                <w:color w:val="000000"/>
              </w:rPr>
              <w:t>SERVICIO</w:t>
            </w:r>
          </w:p>
        </w:tc>
        <w:tc>
          <w:tcPr>
            <w:tcW w:w="1916" w:type="dxa"/>
            <w:shd w:val="clear" w:color="auto" w:fill="auto"/>
            <w:noWrap/>
          </w:tcPr>
          <w:p w14:paraId="4ACB1318" w14:textId="04D981D7" w:rsidR="00D74832" w:rsidRPr="0099287C" w:rsidRDefault="002C1C8B" w:rsidP="00D74832">
            <w:pPr>
              <w:pStyle w:val="Sinespaciado"/>
              <w:jc w:val="center"/>
              <w:rPr>
                <w:rFonts w:asciiTheme="minorHAnsi" w:hAnsiTheme="minorHAnsi" w:cstheme="minorHAnsi"/>
                <w:b/>
                <w:bCs/>
                <w:color w:val="000000"/>
              </w:rPr>
            </w:pPr>
            <w:r w:rsidRPr="002C1C8B">
              <w:rPr>
                <w:rFonts w:asciiTheme="minorHAnsi" w:hAnsiTheme="minorHAnsi" w:cstheme="minorHAnsi"/>
                <w:b/>
                <w:bCs/>
                <w:color w:val="000000"/>
              </w:rPr>
              <w:t xml:space="preserve">IMPARTICIÓN DEL "DIPLOMADO EN SEGURIDAD PÚBLICA </w:t>
            </w:r>
            <w:r w:rsidR="009F01C2">
              <w:rPr>
                <w:rFonts w:asciiTheme="minorHAnsi" w:hAnsiTheme="minorHAnsi" w:cstheme="minorHAnsi"/>
                <w:b/>
                <w:bCs/>
                <w:color w:val="000000"/>
              </w:rPr>
              <w:t xml:space="preserve">INTEGRAL </w:t>
            </w:r>
            <w:r w:rsidRPr="002C1C8B">
              <w:rPr>
                <w:rFonts w:asciiTheme="minorHAnsi" w:hAnsiTheme="minorHAnsi" w:cstheme="minorHAnsi"/>
                <w:b/>
                <w:bCs/>
                <w:color w:val="000000"/>
              </w:rPr>
              <w:t>PARA MANDOS",</w:t>
            </w:r>
            <w:r>
              <w:rPr>
                <w:rFonts w:asciiTheme="minorHAnsi" w:hAnsiTheme="minorHAnsi" w:cstheme="minorHAnsi"/>
                <w:b/>
                <w:bCs/>
                <w:color w:val="000000"/>
              </w:rPr>
              <w:t xml:space="preserve"> </w:t>
            </w:r>
            <w:r w:rsidRPr="002C1C8B">
              <w:rPr>
                <w:rFonts w:asciiTheme="minorHAnsi" w:hAnsiTheme="minorHAnsi" w:cstheme="minorHAnsi"/>
                <w:b/>
                <w:bCs/>
                <w:color w:val="000000"/>
              </w:rPr>
              <w:t>DIRIGIDO A LOS SERVIDORES PÚBLICOS DE LA DIRECCIÓN DE SEGURIDAD CIUDADANA</w:t>
            </w:r>
            <w:r>
              <w:rPr>
                <w:rFonts w:asciiTheme="minorHAnsi" w:hAnsiTheme="minorHAnsi" w:cstheme="minorHAnsi"/>
                <w:b/>
                <w:bCs/>
                <w:color w:val="000000"/>
              </w:rPr>
              <w:t>.</w:t>
            </w:r>
          </w:p>
        </w:tc>
        <w:tc>
          <w:tcPr>
            <w:tcW w:w="5115" w:type="dxa"/>
            <w:shd w:val="clear" w:color="auto" w:fill="auto"/>
            <w:noWrap/>
          </w:tcPr>
          <w:p w14:paraId="33C68985" w14:textId="0F88A8D8" w:rsidR="0032526C" w:rsidRDefault="0032526C" w:rsidP="0032526C">
            <w:pPr>
              <w:pStyle w:val="Sinespaciado"/>
              <w:rPr>
                <w:rFonts w:asciiTheme="minorHAnsi" w:hAnsiTheme="minorHAnsi" w:cstheme="minorHAnsi"/>
                <w:bCs/>
                <w:color w:val="000000"/>
              </w:rPr>
            </w:pPr>
            <w:r w:rsidRPr="00E317D7">
              <w:rPr>
                <w:rFonts w:asciiTheme="minorHAnsi" w:hAnsiTheme="minorHAnsi" w:cstheme="minorHAnsi"/>
                <w:bCs/>
                <w:color w:val="000000"/>
              </w:rPr>
              <w:t xml:space="preserve">IMPARTICIÓN DEL </w:t>
            </w:r>
            <w:r w:rsidR="004D7D58" w:rsidRPr="002C1C8B">
              <w:rPr>
                <w:rFonts w:asciiTheme="minorHAnsi" w:hAnsiTheme="minorHAnsi" w:cstheme="minorHAnsi"/>
                <w:b/>
                <w:bCs/>
                <w:color w:val="000000"/>
              </w:rPr>
              <w:t>"DIPLOMADO EN SEGURIDAD PÚBLICA</w:t>
            </w:r>
            <w:r w:rsidR="009F01C2">
              <w:rPr>
                <w:rFonts w:asciiTheme="minorHAnsi" w:hAnsiTheme="minorHAnsi" w:cstheme="minorHAnsi"/>
                <w:b/>
                <w:bCs/>
                <w:color w:val="000000"/>
              </w:rPr>
              <w:t xml:space="preserve"> INTEGRAL</w:t>
            </w:r>
            <w:r w:rsidR="004D7D58" w:rsidRPr="002C1C8B">
              <w:rPr>
                <w:rFonts w:asciiTheme="minorHAnsi" w:hAnsiTheme="minorHAnsi" w:cstheme="minorHAnsi"/>
                <w:b/>
                <w:bCs/>
                <w:color w:val="000000"/>
              </w:rPr>
              <w:t xml:space="preserve"> PARA MANDOS"</w:t>
            </w:r>
            <w:r w:rsidRPr="00E317D7">
              <w:rPr>
                <w:rFonts w:asciiTheme="minorHAnsi" w:hAnsiTheme="minorHAnsi" w:cstheme="minorHAnsi"/>
                <w:bCs/>
                <w:color w:val="000000"/>
              </w:rPr>
              <w:t xml:space="preserve">, CON UNA DURACIÓN DE </w:t>
            </w:r>
            <w:r w:rsidR="004D7D58">
              <w:rPr>
                <w:rFonts w:asciiTheme="minorHAnsi" w:hAnsiTheme="minorHAnsi" w:cstheme="minorHAnsi"/>
                <w:bCs/>
                <w:color w:val="000000"/>
              </w:rPr>
              <w:t>180</w:t>
            </w:r>
            <w:r w:rsidRPr="00E317D7">
              <w:rPr>
                <w:rFonts w:asciiTheme="minorHAnsi" w:hAnsiTheme="minorHAnsi" w:cstheme="minorHAnsi"/>
                <w:bCs/>
                <w:color w:val="000000"/>
              </w:rPr>
              <w:t xml:space="preserve"> HORAS, PARA 10 SERVIDORES PUBLICO</w:t>
            </w:r>
            <w:r>
              <w:rPr>
                <w:rFonts w:asciiTheme="minorHAnsi" w:hAnsiTheme="minorHAnsi" w:cstheme="minorHAnsi"/>
                <w:bCs/>
                <w:color w:val="000000"/>
              </w:rPr>
              <w:t>S</w:t>
            </w:r>
            <w:r w:rsidRPr="00E317D7">
              <w:rPr>
                <w:rFonts w:asciiTheme="minorHAnsi" w:hAnsiTheme="minorHAnsi" w:cstheme="minorHAnsi"/>
                <w:bCs/>
                <w:color w:val="000000"/>
              </w:rPr>
              <w:t xml:space="preserve"> DE LA DIRECCIÓN DE SEGURIDAD CIUDADANA DEL MUNICIPIO DE PUERTO VALLARTA, JALISCO. </w:t>
            </w:r>
          </w:p>
          <w:p w14:paraId="62969446" w14:textId="77777777" w:rsidR="0032526C" w:rsidRPr="00E317D7" w:rsidRDefault="0032526C" w:rsidP="0032526C">
            <w:pPr>
              <w:pStyle w:val="Sinespaciado"/>
              <w:rPr>
                <w:rFonts w:asciiTheme="minorHAnsi" w:hAnsiTheme="minorHAnsi" w:cstheme="minorHAnsi"/>
                <w:bCs/>
                <w:color w:val="000000"/>
              </w:rPr>
            </w:pPr>
          </w:p>
          <w:p w14:paraId="45C31CEB" w14:textId="777FA6B4" w:rsidR="0032526C" w:rsidRDefault="0032526C" w:rsidP="0032526C">
            <w:pPr>
              <w:pStyle w:val="Sinespaciado"/>
              <w:rPr>
                <w:rFonts w:asciiTheme="minorHAnsi" w:hAnsiTheme="minorHAnsi" w:cstheme="minorHAnsi"/>
                <w:bCs/>
                <w:color w:val="000000"/>
              </w:rPr>
            </w:pPr>
            <w:r w:rsidRPr="00E317D7">
              <w:rPr>
                <w:rFonts w:asciiTheme="minorHAnsi" w:hAnsiTheme="minorHAnsi" w:cstheme="minorHAnsi"/>
                <w:bCs/>
                <w:color w:val="000000"/>
              </w:rPr>
              <w:t xml:space="preserve">EL </w:t>
            </w:r>
            <w:r w:rsidR="00FD0F0B">
              <w:rPr>
                <w:rFonts w:asciiTheme="minorHAnsi" w:hAnsiTheme="minorHAnsi" w:cstheme="minorHAnsi"/>
                <w:bCs/>
                <w:color w:val="000000"/>
              </w:rPr>
              <w:t>DIPLOMADO</w:t>
            </w:r>
            <w:r w:rsidRPr="00E317D7">
              <w:rPr>
                <w:rFonts w:asciiTheme="minorHAnsi" w:hAnsiTheme="minorHAnsi" w:cstheme="minorHAnsi"/>
                <w:bCs/>
                <w:color w:val="000000"/>
              </w:rPr>
              <w:t xml:space="preserve"> DEBERÁ APEGARSE AL SIGUIENTE CONTENIDO TEMÁTICO:</w:t>
            </w:r>
          </w:p>
          <w:p w14:paraId="693934E4" w14:textId="77777777" w:rsidR="0032526C" w:rsidRPr="00E317D7" w:rsidRDefault="0032526C" w:rsidP="0032526C">
            <w:pPr>
              <w:pStyle w:val="Sinespaciado"/>
              <w:rPr>
                <w:rFonts w:asciiTheme="minorHAnsi" w:hAnsiTheme="minorHAnsi" w:cstheme="minorHAnsi"/>
                <w:bCs/>
                <w:color w:val="000000"/>
              </w:rPr>
            </w:pPr>
          </w:p>
          <w:p w14:paraId="7D8F8EF9" w14:textId="4D8284E4" w:rsidR="0032526C" w:rsidRDefault="00234FC3" w:rsidP="0032526C">
            <w:pPr>
              <w:pStyle w:val="Sinespaciado"/>
              <w:rPr>
                <w:rFonts w:asciiTheme="minorHAnsi" w:hAnsiTheme="minorHAnsi" w:cstheme="minorHAnsi"/>
                <w:bCs/>
                <w:color w:val="000000"/>
              </w:rPr>
            </w:pPr>
            <w:r>
              <w:rPr>
                <w:rFonts w:asciiTheme="minorHAnsi" w:hAnsiTheme="minorHAnsi" w:cstheme="minorHAnsi"/>
                <w:bCs/>
                <w:color w:val="000000"/>
              </w:rPr>
              <w:t>1. LA SEGURIDAD PÚBLICA EN EL ÁMBITO DE LA PREVENCIÓN DEL DELITO.</w:t>
            </w:r>
          </w:p>
          <w:p w14:paraId="5FB6541E" w14:textId="1EFF524B" w:rsidR="00234FC3" w:rsidRDefault="00234FC3" w:rsidP="0032526C">
            <w:pPr>
              <w:pStyle w:val="Sinespaciado"/>
              <w:rPr>
                <w:rFonts w:asciiTheme="minorHAnsi" w:hAnsiTheme="minorHAnsi" w:cstheme="minorHAnsi"/>
                <w:bCs/>
                <w:color w:val="000000"/>
              </w:rPr>
            </w:pPr>
            <w:r>
              <w:rPr>
                <w:rFonts w:asciiTheme="minorHAnsi" w:hAnsiTheme="minorHAnsi" w:cstheme="minorHAnsi"/>
                <w:bCs/>
                <w:color w:val="000000"/>
              </w:rPr>
              <w:t>2. LA SEGURIDAD PÚBLICA EN LA PROCURACIÓN DE JUSTICIA E INVESTIGACIÓN DE DELITO.</w:t>
            </w:r>
          </w:p>
          <w:p w14:paraId="62AE82FB" w14:textId="4404C73C" w:rsidR="00234FC3" w:rsidRDefault="00234FC3" w:rsidP="0032526C">
            <w:pPr>
              <w:pStyle w:val="Sinespaciado"/>
              <w:rPr>
                <w:rFonts w:asciiTheme="minorHAnsi" w:hAnsiTheme="minorHAnsi" w:cstheme="minorHAnsi"/>
                <w:bCs/>
                <w:color w:val="000000"/>
              </w:rPr>
            </w:pPr>
            <w:r>
              <w:rPr>
                <w:rFonts w:asciiTheme="minorHAnsi" w:hAnsiTheme="minorHAnsi" w:cstheme="minorHAnsi"/>
                <w:bCs/>
                <w:color w:val="000000"/>
              </w:rPr>
              <w:t>3. LA SEGURIDAD PÚBLICA EN LA IMPARTICIÓN DE JUSTICIA.</w:t>
            </w:r>
          </w:p>
          <w:p w14:paraId="07CD501D" w14:textId="065C2749" w:rsidR="00234FC3" w:rsidRDefault="00234FC3" w:rsidP="0032526C">
            <w:pPr>
              <w:pStyle w:val="Sinespaciado"/>
              <w:rPr>
                <w:rFonts w:asciiTheme="minorHAnsi" w:hAnsiTheme="minorHAnsi" w:cstheme="minorHAnsi"/>
                <w:bCs/>
                <w:color w:val="000000"/>
              </w:rPr>
            </w:pPr>
            <w:r>
              <w:rPr>
                <w:rFonts w:asciiTheme="minorHAnsi" w:hAnsiTheme="minorHAnsi" w:cstheme="minorHAnsi"/>
                <w:bCs/>
                <w:color w:val="000000"/>
              </w:rPr>
              <w:t>4. LA SEGURIDAD PÚBLICA EN LA EJECUCIÓN DE PENAS CON FINES DE REINCLUSIÓN SOCIAL PARA LA PREVENCIÓN DEL DELITO.</w:t>
            </w:r>
          </w:p>
          <w:p w14:paraId="2D55BEB9" w14:textId="77777777" w:rsidR="00234FC3" w:rsidRDefault="00234FC3" w:rsidP="0032526C">
            <w:pPr>
              <w:pStyle w:val="Sinespaciado"/>
              <w:rPr>
                <w:rFonts w:asciiTheme="minorHAnsi" w:hAnsiTheme="minorHAnsi" w:cstheme="minorHAnsi"/>
                <w:bCs/>
                <w:color w:val="000000"/>
              </w:rPr>
            </w:pPr>
          </w:p>
          <w:p w14:paraId="076CDFEB" w14:textId="77777777" w:rsidR="0032526C" w:rsidRPr="00157DA3" w:rsidRDefault="0032526C" w:rsidP="0032526C">
            <w:pPr>
              <w:spacing w:after="0" w:line="240" w:lineRule="auto"/>
              <w:rPr>
                <w:rFonts w:eastAsia="Calibri" w:cstheme="minorHAnsi"/>
                <w:bCs/>
                <w:color w:val="000000"/>
              </w:rPr>
            </w:pPr>
            <w:r w:rsidRPr="00157DA3">
              <w:rPr>
                <w:rFonts w:eastAsia="Calibri" w:cstheme="minorHAnsi"/>
                <w:bCs/>
                <w:color w:val="000000"/>
              </w:rPr>
              <w:t>LA EMPRESA DOTARÁ DE TODO INSUMO PARA LA REALIZACIÓN DEL CURSO, LAS EVIDENCIAS DE IMPLEMENTACIÓN INCLUYEN DIAGNÓSTICOS INTEGRALES, CONSISTENTE EN LISTA DE ASISTENCIA, LISTA DE CALIFICACIONES, BITACORA DE FOTOS, REGISTRO DE INSCRIPCIÓN Y CONSTANCIA DE CONCLUSIÓN DEL CURSO.</w:t>
            </w:r>
          </w:p>
          <w:p w14:paraId="76D6FEC7" w14:textId="77777777" w:rsidR="0032526C" w:rsidRPr="00157DA3" w:rsidRDefault="0032526C" w:rsidP="0032526C">
            <w:pPr>
              <w:spacing w:after="0" w:line="240" w:lineRule="auto"/>
              <w:rPr>
                <w:rFonts w:eastAsia="Calibri" w:cstheme="minorHAnsi"/>
                <w:bCs/>
                <w:color w:val="000000"/>
              </w:rPr>
            </w:pPr>
          </w:p>
          <w:p w14:paraId="6BA859A1" w14:textId="30F91247" w:rsidR="00D74832" w:rsidRPr="00DB180F" w:rsidRDefault="0032526C" w:rsidP="0032526C">
            <w:pPr>
              <w:pStyle w:val="Sinespaciado"/>
              <w:rPr>
                <w:rFonts w:asciiTheme="minorHAnsi" w:hAnsiTheme="minorHAnsi" w:cstheme="minorHAnsi"/>
                <w:bCs/>
                <w:color w:val="000000"/>
              </w:rPr>
            </w:pPr>
            <w:r w:rsidRPr="00157DA3">
              <w:rPr>
                <w:rFonts w:asciiTheme="minorHAnsi" w:hAnsiTheme="minorHAnsi" w:cstheme="minorHAnsi"/>
                <w:bCs/>
                <w:color w:val="000000"/>
              </w:rPr>
              <w:t>LOS LICITANTES DEBERÁN PRESENTAR SU PROPOSICIÓN CONSIDERANDO QUE LA IMPARTICIÓN DEL CURSO DEBE SER EN LA CIUDAD DE PUERTO VALLARTA,</w:t>
            </w:r>
            <w:r w:rsidRPr="00070D73">
              <w:rPr>
                <w:rFonts w:ascii="Calibri Light" w:eastAsia="Times New Roman" w:hAnsi="Calibri Light" w:cs="Calibri Light"/>
                <w:color w:val="000000"/>
                <w:lang w:eastAsia="es-MX"/>
              </w:rPr>
              <w:t xml:space="preserve"> </w:t>
            </w:r>
            <w:r w:rsidRPr="00157DA3">
              <w:rPr>
                <w:rFonts w:asciiTheme="minorHAnsi" w:hAnsiTheme="minorHAnsi" w:cstheme="minorHAnsi"/>
                <w:bCs/>
                <w:color w:val="000000"/>
              </w:rPr>
              <w:t>JALISCO, EN LA ACADEMIA MUNICIPAL DE POLICÍA Y TRÁNSITO DE LA DIRECCIÓN DE SEGURIDAD CIUDADANA DE PUERTO VALLARTA, JALISCO, CON DOMICILIO EN AVENIDA REVOLUCIÓN, NÚMERO 333, COLONIA LAS JUNTAS, PUERTO VALLARTA, JALISCO.</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lastRenderedPageBreak/>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7D1DC7CD"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4710B91"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0268EFCD"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 xml:space="preserve">SE REQUIERE </w:t>
      </w:r>
      <w:r w:rsidR="006172F3">
        <w:rPr>
          <w:rFonts w:ascii="Bookman Old Style" w:hAnsi="Bookman Old Style" w:cs="Arial"/>
          <w:b/>
          <w:bCs/>
          <w:sz w:val="20"/>
          <w:szCs w:val="20"/>
        </w:rPr>
        <w:t>QUE EL LICITANTE ADJUDICADO INICIE CON LA PRESTACIÓN DE LOS SERVICIOS DE CAPACITACIÓN</w:t>
      </w:r>
      <w:r w:rsidR="00FF1A7F" w:rsidRPr="00FF1A7F">
        <w:rPr>
          <w:rFonts w:ascii="Bookman Old Style" w:hAnsi="Bookman Old Style" w:cs="Arial"/>
          <w:b/>
          <w:bCs/>
          <w:sz w:val="20"/>
          <w:szCs w:val="20"/>
        </w:rPr>
        <w:t xml:space="preserve"> </w:t>
      </w:r>
      <w:r w:rsidR="00A33C33">
        <w:rPr>
          <w:rFonts w:ascii="Bookman Old Style" w:hAnsi="Bookman Old Style" w:cs="Arial"/>
          <w:b/>
          <w:bCs/>
          <w:sz w:val="20"/>
          <w:szCs w:val="20"/>
        </w:rPr>
        <w:t>A PARTIR DEL SIGUIENTE DÍA DE LA FIRMA DEL CONTRATO</w:t>
      </w:r>
      <w:r w:rsidR="00FF1A7F" w:rsidRPr="00FF1A7F">
        <w:rPr>
          <w:rFonts w:ascii="Bookman Old Style" w:hAnsi="Bookman Old Style" w:cs="Arial"/>
          <w:b/>
          <w:bCs/>
          <w:sz w:val="20"/>
          <w:szCs w:val="20"/>
        </w:rPr>
        <w:t>.</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31E8EE9E" w14:textId="77777777" w:rsidR="00CD33FF" w:rsidRDefault="00CD33FF" w:rsidP="001A1413">
      <w:pPr>
        <w:pStyle w:val="Prrafodelista"/>
        <w:ind w:left="720"/>
        <w:jc w:val="both"/>
        <w:rPr>
          <w:rFonts w:ascii="Bookman Old Style" w:hAnsi="Bookman Old Style" w:cs="Arial"/>
          <w:sz w:val="20"/>
          <w:szCs w:val="20"/>
        </w:rPr>
      </w:pPr>
    </w:p>
    <w:p w14:paraId="1DBB964D" w14:textId="77777777" w:rsidR="00CD33FF" w:rsidRDefault="00CD33FF" w:rsidP="001A1413">
      <w:pPr>
        <w:pStyle w:val="Prrafodelista"/>
        <w:ind w:left="720"/>
        <w:jc w:val="both"/>
        <w:rPr>
          <w:rFonts w:ascii="Bookman Old Style" w:hAnsi="Bookman Old Style" w:cs="Arial"/>
          <w:sz w:val="20"/>
          <w:szCs w:val="20"/>
        </w:rPr>
      </w:pPr>
    </w:p>
    <w:p w14:paraId="4B6B832C" w14:textId="77777777" w:rsidR="00CD33FF" w:rsidRDefault="00CD33FF" w:rsidP="001A1413">
      <w:pPr>
        <w:pStyle w:val="Prrafodelista"/>
        <w:ind w:left="720"/>
        <w:jc w:val="both"/>
        <w:rPr>
          <w:rFonts w:ascii="Bookman Old Style" w:hAnsi="Bookman Old Style" w:cs="Arial"/>
          <w:sz w:val="20"/>
          <w:szCs w:val="20"/>
        </w:rPr>
      </w:pPr>
    </w:p>
    <w:p w14:paraId="1DF4B598" w14:textId="77777777" w:rsidR="004C70F8" w:rsidRDefault="004C70F8" w:rsidP="001A1413">
      <w:pPr>
        <w:pStyle w:val="Prrafodelista"/>
        <w:ind w:left="720"/>
        <w:jc w:val="both"/>
        <w:rPr>
          <w:rFonts w:ascii="Bookman Old Style" w:hAnsi="Bookman Old Style" w:cs="Arial"/>
          <w:sz w:val="20"/>
          <w:szCs w:val="20"/>
        </w:rPr>
      </w:pPr>
    </w:p>
    <w:p w14:paraId="78F1DEE8" w14:textId="77777777" w:rsidR="004C70F8" w:rsidRDefault="004C70F8" w:rsidP="001A1413">
      <w:pPr>
        <w:pStyle w:val="Prrafodelista"/>
        <w:ind w:left="720"/>
        <w:jc w:val="both"/>
        <w:rPr>
          <w:rFonts w:ascii="Bookman Old Style" w:hAnsi="Bookman Old Style" w:cs="Arial"/>
          <w:sz w:val="20"/>
          <w:szCs w:val="20"/>
        </w:rPr>
      </w:pPr>
    </w:p>
    <w:p w14:paraId="380EEEDF" w14:textId="77777777" w:rsidR="004C70F8" w:rsidRDefault="004C70F8" w:rsidP="001A1413">
      <w:pPr>
        <w:pStyle w:val="Prrafodelista"/>
        <w:ind w:left="720"/>
        <w:jc w:val="both"/>
        <w:rPr>
          <w:rFonts w:ascii="Bookman Old Style" w:hAnsi="Bookman Old Style" w:cs="Arial"/>
          <w:sz w:val="20"/>
          <w:szCs w:val="20"/>
        </w:rPr>
      </w:pPr>
    </w:p>
    <w:p w14:paraId="72ABA413" w14:textId="77777777" w:rsidR="004C70F8" w:rsidRDefault="004C70F8" w:rsidP="001A1413">
      <w:pPr>
        <w:pStyle w:val="Prrafodelista"/>
        <w:ind w:left="720"/>
        <w:jc w:val="both"/>
        <w:rPr>
          <w:rFonts w:ascii="Bookman Old Style" w:hAnsi="Bookman Old Style" w:cs="Arial"/>
          <w:sz w:val="20"/>
          <w:szCs w:val="20"/>
        </w:rPr>
      </w:pPr>
    </w:p>
    <w:p w14:paraId="649BD0AD" w14:textId="77777777" w:rsidR="004C70F8" w:rsidRDefault="004C70F8" w:rsidP="001A1413">
      <w:pPr>
        <w:pStyle w:val="Prrafodelista"/>
        <w:ind w:left="720"/>
        <w:jc w:val="both"/>
        <w:rPr>
          <w:rFonts w:ascii="Bookman Old Style" w:hAnsi="Bookman Old Style" w:cs="Arial"/>
          <w:sz w:val="20"/>
          <w:szCs w:val="20"/>
        </w:rPr>
      </w:pPr>
    </w:p>
    <w:p w14:paraId="7586960E" w14:textId="77777777" w:rsidR="004C70F8" w:rsidRDefault="004C70F8" w:rsidP="001A1413">
      <w:pPr>
        <w:pStyle w:val="Prrafodelista"/>
        <w:ind w:left="720"/>
        <w:jc w:val="both"/>
        <w:rPr>
          <w:rFonts w:ascii="Bookman Old Style" w:hAnsi="Bookman Old Style" w:cs="Arial"/>
          <w:sz w:val="20"/>
          <w:szCs w:val="20"/>
        </w:rPr>
      </w:pPr>
    </w:p>
    <w:p w14:paraId="3BC4D76B" w14:textId="77777777" w:rsidR="004C70F8" w:rsidRDefault="004C70F8" w:rsidP="001A1413">
      <w:pPr>
        <w:pStyle w:val="Prrafodelista"/>
        <w:ind w:left="720"/>
        <w:jc w:val="both"/>
        <w:rPr>
          <w:rFonts w:ascii="Bookman Old Style" w:hAnsi="Bookman Old Style" w:cs="Arial"/>
          <w:sz w:val="20"/>
          <w:szCs w:val="20"/>
        </w:rPr>
      </w:pPr>
    </w:p>
    <w:p w14:paraId="2B70724E" w14:textId="77777777" w:rsidR="00CD33FF" w:rsidRDefault="00CD33FF" w:rsidP="001A1413">
      <w:pPr>
        <w:pStyle w:val="Prrafodelista"/>
        <w:ind w:left="720"/>
        <w:jc w:val="both"/>
        <w:rPr>
          <w:rFonts w:ascii="Bookman Old Style" w:hAnsi="Bookman Old Style" w:cs="Arial"/>
          <w:sz w:val="20"/>
          <w:szCs w:val="20"/>
        </w:rPr>
      </w:pPr>
    </w:p>
    <w:p w14:paraId="41835B56" w14:textId="77777777" w:rsidR="00CD33FF" w:rsidRDefault="00CD33FF" w:rsidP="001A1413">
      <w:pPr>
        <w:pStyle w:val="Prrafodelista"/>
        <w:ind w:left="720"/>
        <w:jc w:val="both"/>
        <w:rPr>
          <w:rFonts w:ascii="Bookman Old Style" w:hAnsi="Bookman Old Style" w:cs="Arial"/>
          <w:sz w:val="20"/>
          <w:szCs w:val="20"/>
        </w:rPr>
      </w:pPr>
    </w:p>
    <w:p w14:paraId="12BDEAD7" w14:textId="77777777" w:rsidR="00CD33FF" w:rsidRDefault="00CD33FF" w:rsidP="001A1413">
      <w:pPr>
        <w:pStyle w:val="Prrafodelista"/>
        <w:ind w:left="720"/>
        <w:jc w:val="both"/>
        <w:rPr>
          <w:rFonts w:ascii="Bookman Old Style" w:hAnsi="Bookman Old Style" w:cs="Arial"/>
          <w:sz w:val="20"/>
          <w:szCs w:val="20"/>
        </w:rPr>
      </w:pPr>
    </w:p>
    <w:p w14:paraId="2B4E9B1C" w14:textId="77777777" w:rsidR="00CD33FF" w:rsidRDefault="00CD33FF" w:rsidP="001A1413">
      <w:pPr>
        <w:pStyle w:val="Prrafodelista"/>
        <w:ind w:left="720"/>
        <w:jc w:val="both"/>
        <w:rPr>
          <w:rFonts w:ascii="Bookman Old Style" w:hAnsi="Bookman Old Style" w:cs="Arial"/>
          <w:sz w:val="20"/>
          <w:szCs w:val="20"/>
        </w:rPr>
      </w:pPr>
    </w:p>
    <w:p w14:paraId="2261BF7A" w14:textId="77777777" w:rsidR="00CD33FF" w:rsidRDefault="00CD33FF"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2DE0A809" w14:textId="77777777" w:rsidR="00D77DEC" w:rsidRDefault="00D77DEC"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Default="0052202F" w:rsidP="0052202F">
      <w:pPr>
        <w:spacing w:after="0"/>
        <w:ind w:right="193"/>
        <w:jc w:val="center"/>
        <w:rPr>
          <w:rFonts w:ascii="Bookman Old Style" w:hAnsi="Bookman Old Style" w:cs="Arial"/>
          <w:b/>
          <w:sz w:val="16"/>
          <w:szCs w:val="20"/>
        </w:rPr>
      </w:pPr>
    </w:p>
    <w:p w14:paraId="02A81B5A" w14:textId="77777777" w:rsidR="00397D03" w:rsidRPr="00596A28" w:rsidRDefault="00397D03"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62D24" w14:textId="77777777" w:rsidR="002A6555" w:rsidRDefault="002A6555" w:rsidP="00E7092C">
      <w:pPr>
        <w:spacing w:after="0" w:line="240" w:lineRule="auto"/>
      </w:pPr>
      <w:r>
        <w:separator/>
      </w:r>
    </w:p>
  </w:endnote>
  <w:endnote w:type="continuationSeparator" w:id="0">
    <w:p w14:paraId="511C2141" w14:textId="77777777" w:rsidR="002A6555" w:rsidRDefault="002A6555"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6459F" w14:textId="77777777" w:rsidR="002A6555" w:rsidRDefault="002A6555" w:rsidP="00E7092C">
      <w:pPr>
        <w:spacing w:after="0" w:line="240" w:lineRule="auto"/>
      </w:pPr>
      <w:r>
        <w:separator/>
      </w:r>
    </w:p>
  </w:footnote>
  <w:footnote w:type="continuationSeparator" w:id="0">
    <w:p w14:paraId="69FDBBF7" w14:textId="77777777" w:rsidR="002A6555" w:rsidRDefault="002A6555"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7"/>
  </w:num>
  <w:num w:numId="3" w16cid:durableId="1072896526">
    <w:abstractNumId w:val="12"/>
  </w:num>
  <w:num w:numId="4" w16cid:durableId="314144860">
    <w:abstractNumId w:val="26"/>
  </w:num>
  <w:num w:numId="5" w16cid:durableId="350574070">
    <w:abstractNumId w:val="21"/>
  </w:num>
  <w:num w:numId="6" w16cid:durableId="1724400684">
    <w:abstractNumId w:val="25"/>
  </w:num>
  <w:num w:numId="7" w16cid:durableId="11927688">
    <w:abstractNumId w:val="13"/>
  </w:num>
  <w:num w:numId="8" w16cid:durableId="286745938">
    <w:abstractNumId w:val="19"/>
  </w:num>
  <w:num w:numId="9" w16cid:durableId="349993508">
    <w:abstractNumId w:val="7"/>
  </w:num>
  <w:num w:numId="10" w16cid:durableId="786509469">
    <w:abstractNumId w:val="1"/>
  </w:num>
  <w:num w:numId="11" w16cid:durableId="28996386">
    <w:abstractNumId w:val="8"/>
  </w:num>
  <w:num w:numId="12" w16cid:durableId="7566222">
    <w:abstractNumId w:val="18"/>
  </w:num>
  <w:num w:numId="13" w16cid:durableId="1206990410">
    <w:abstractNumId w:val="10"/>
  </w:num>
  <w:num w:numId="14" w16cid:durableId="760103589">
    <w:abstractNumId w:val="28"/>
  </w:num>
  <w:num w:numId="15" w16cid:durableId="259071927">
    <w:abstractNumId w:val="20"/>
  </w:num>
  <w:num w:numId="16" w16cid:durableId="574778234">
    <w:abstractNumId w:val="22"/>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4"/>
  </w:num>
  <w:num w:numId="25" w16cid:durableId="1206991702">
    <w:abstractNumId w:val="2"/>
  </w:num>
  <w:num w:numId="26" w16cid:durableId="1518621922">
    <w:abstractNumId w:val="4"/>
  </w:num>
  <w:num w:numId="27" w16cid:durableId="1565945594">
    <w:abstractNumId w:val="17"/>
  </w:num>
  <w:num w:numId="28" w16cid:durableId="1115054542">
    <w:abstractNumId w:val="23"/>
  </w:num>
  <w:num w:numId="29" w16cid:durableId="1003892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637D"/>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F342A"/>
    <w:rsid w:val="000F72FE"/>
    <w:rsid w:val="000F7419"/>
    <w:rsid w:val="00101032"/>
    <w:rsid w:val="001036E4"/>
    <w:rsid w:val="001041F3"/>
    <w:rsid w:val="00105178"/>
    <w:rsid w:val="00111928"/>
    <w:rsid w:val="0012153D"/>
    <w:rsid w:val="00123F48"/>
    <w:rsid w:val="00125594"/>
    <w:rsid w:val="0013082B"/>
    <w:rsid w:val="001331D8"/>
    <w:rsid w:val="00133626"/>
    <w:rsid w:val="001416D5"/>
    <w:rsid w:val="00142689"/>
    <w:rsid w:val="001430C7"/>
    <w:rsid w:val="0014456A"/>
    <w:rsid w:val="0014739F"/>
    <w:rsid w:val="0015174B"/>
    <w:rsid w:val="00152D5A"/>
    <w:rsid w:val="00157DA3"/>
    <w:rsid w:val="001623DF"/>
    <w:rsid w:val="00166295"/>
    <w:rsid w:val="001664B8"/>
    <w:rsid w:val="00177C4F"/>
    <w:rsid w:val="001816B4"/>
    <w:rsid w:val="001819DB"/>
    <w:rsid w:val="00182F49"/>
    <w:rsid w:val="001867B7"/>
    <w:rsid w:val="001873AF"/>
    <w:rsid w:val="001904EA"/>
    <w:rsid w:val="00190E0D"/>
    <w:rsid w:val="00193921"/>
    <w:rsid w:val="00193C6A"/>
    <w:rsid w:val="001A018D"/>
    <w:rsid w:val="001A1413"/>
    <w:rsid w:val="001A36AB"/>
    <w:rsid w:val="001A49A1"/>
    <w:rsid w:val="001A5658"/>
    <w:rsid w:val="001A6C4A"/>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2507"/>
    <w:rsid w:val="001D42A9"/>
    <w:rsid w:val="001D4E16"/>
    <w:rsid w:val="001D525F"/>
    <w:rsid w:val="001D5715"/>
    <w:rsid w:val="001D68C5"/>
    <w:rsid w:val="001E08DB"/>
    <w:rsid w:val="001E11A1"/>
    <w:rsid w:val="001E12CD"/>
    <w:rsid w:val="001E1775"/>
    <w:rsid w:val="001E19B5"/>
    <w:rsid w:val="001E21B6"/>
    <w:rsid w:val="001E2514"/>
    <w:rsid w:val="001E54F9"/>
    <w:rsid w:val="001F04F8"/>
    <w:rsid w:val="001F24D9"/>
    <w:rsid w:val="001F2706"/>
    <w:rsid w:val="001F3942"/>
    <w:rsid w:val="001F7A9A"/>
    <w:rsid w:val="002001D3"/>
    <w:rsid w:val="00200C90"/>
    <w:rsid w:val="00201538"/>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34BCB"/>
    <w:rsid w:val="00234FC3"/>
    <w:rsid w:val="00242FB8"/>
    <w:rsid w:val="0025075A"/>
    <w:rsid w:val="00252C0D"/>
    <w:rsid w:val="0025336C"/>
    <w:rsid w:val="00256BC7"/>
    <w:rsid w:val="00260212"/>
    <w:rsid w:val="00260665"/>
    <w:rsid w:val="00263575"/>
    <w:rsid w:val="00264BD5"/>
    <w:rsid w:val="00265F1C"/>
    <w:rsid w:val="00267D2B"/>
    <w:rsid w:val="002763D0"/>
    <w:rsid w:val="00280FED"/>
    <w:rsid w:val="002818B5"/>
    <w:rsid w:val="00282062"/>
    <w:rsid w:val="00282A65"/>
    <w:rsid w:val="00283395"/>
    <w:rsid w:val="00283B0D"/>
    <w:rsid w:val="0028550F"/>
    <w:rsid w:val="00285FFB"/>
    <w:rsid w:val="00286363"/>
    <w:rsid w:val="0028681D"/>
    <w:rsid w:val="00290063"/>
    <w:rsid w:val="00295941"/>
    <w:rsid w:val="002A1337"/>
    <w:rsid w:val="002A1998"/>
    <w:rsid w:val="002A21EF"/>
    <w:rsid w:val="002A2EDF"/>
    <w:rsid w:val="002A3396"/>
    <w:rsid w:val="002A4184"/>
    <w:rsid w:val="002A4CB4"/>
    <w:rsid w:val="002A5BC4"/>
    <w:rsid w:val="002A6555"/>
    <w:rsid w:val="002A7AC8"/>
    <w:rsid w:val="002B0445"/>
    <w:rsid w:val="002B0F71"/>
    <w:rsid w:val="002B1F8E"/>
    <w:rsid w:val="002B3BDD"/>
    <w:rsid w:val="002B40BD"/>
    <w:rsid w:val="002B7125"/>
    <w:rsid w:val="002B7CC5"/>
    <w:rsid w:val="002C01C0"/>
    <w:rsid w:val="002C0978"/>
    <w:rsid w:val="002C0FED"/>
    <w:rsid w:val="002C1C8B"/>
    <w:rsid w:val="002C220E"/>
    <w:rsid w:val="002C2822"/>
    <w:rsid w:val="002C322D"/>
    <w:rsid w:val="002C3489"/>
    <w:rsid w:val="002D0573"/>
    <w:rsid w:val="002D0818"/>
    <w:rsid w:val="002D1F0A"/>
    <w:rsid w:val="002D21A4"/>
    <w:rsid w:val="002D4252"/>
    <w:rsid w:val="002E1086"/>
    <w:rsid w:val="002E2631"/>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2526C"/>
    <w:rsid w:val="003309E1"/>
    <w:rsid w:val="00331517"/>
    <w:rsid w:val="003336AE"/>
    <w:rsid w:val="003417EE"/>
    <w:rsid w:val="00342CCE"/>
    <w:rsid w:val="00343B4B"/>
    <w:rsid w:val="0034697C"/>
    <w:rsid w:val="00347DE4"/>
    <w:rsid w:val="0035032C"/>
    <w:rsid w:val="00353680"/>
    <w:rsid w:val="00353D60"/>
    <w:rsid w:val="003565E6"/>
    <w:rsid w:val="00356ED8"/>
    <w:rsid w:val="00360A01"/>
    <w:rsid w:val="003613C3"/>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97D03"/>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179DC"/>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485"/>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C70F8"/>
    <w:rsid w:val="004D11AF"/>
    <w:rsid w:val="004D1CCC"/>
    <w:rsid w:val="004D240D"/>
    <w:rsid w:val="004D537E"/>
    <w:rsid w:val="004D56D4"/>
    <w:rsid w:val="004D7D58"/>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F52"/>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27E27"/>
    <w:rsid w:val="00530E27"/>
    <w:rsid w:val="00531C20"/>
    <w:rsid w:val="0053301F"/>
    <w:rsid w:val="00533F2B"/>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76C4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2697"/>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2C0F"/>
    <w:rsid w:val="00615037"/>
    <w:rsid w:val="006172F3"/>
    <w:rsid w:val="006175BA"/>
    <w:rsid w:val="00621BAF"/>
    <w:rsid w:val="006256D5"/>
    <w:rsid w:val="006308A1"/>
    <w:rsid w:val="006311F6"/>
    <w:rsid w:val="00631F8A"/>
    <w:rsid w:val="00635B4E"/>
    <w:rsid w:val="00635BAD"/>
    <w:rsid w:val="00641157"/>
    <w:rsid w:val="006434C6"/>
    <w:rsid w:val="00644990"/>
    <w:rsid w:val="00644C03"/>
    <w:rsid w:val="00650377"/>
    <w:rsid w:val="00650C40"/>
    <w:rsid w:val="0065192B"/>
    <w:rsid w:val="00653544"/>
    <w:rsid w:val="006538CF"/>
    <w:rsid w:val="006606DE"/>
    <w:rsid w:val="00663FD3"/>
    <w:rsid w:val="006649A8"/>
    <w:rsid w:val="0066512C"/>
    <w:rsid w:val="00670DC4"/>
    <w:rsid w:val="0067248C"/>
    <w:rsid w:val="00672D9A"/>
    <w:rsid w:val="006730A1"/>
    <w:rsid w:val="00673883"/>
    <w:rsid w:val="00673AF3"/>
    <w:rsid w:val="006753F1"/>
    <w:rsid w:val="00677CDF"/>
    <w:rsid w:val="00680EC1"/>
    <w:rsid w:val="00683D79"/>
    <w:rsid w:val="006902C2"/>
    <w:rsid w:val="006A13F6"/>
    <w:rsid w:val="006A22F3"/>
    <w:rsid w:val="006A2D97"/>
    <w:rsid w:val="006A61AC"/>
    <w:rsid w:val="006A6F3E"/>
    <w:rsid w:val="006A7B88"/>
    <w:rsid w:val="006B0625"/>
    <w:rsid w:val="006B0E5B"/>
    <w:rsid w:val="006B274D"/>
    <w:rsid w:val="006B54CD"/>
    <w:rsid w:val="006C06FD"/>
    <w:rsid w:val="006C18B8"/>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4D53"/>
    <w:rsid w:val="00707448"/>
    <w:rsid w:val="007109A8"/>
    <w:rsid w:val="00710F84"/>
    <w:rsid w:val="007169A2"/>
    <w:rsid w:val="00720E20"/>
    <w:rsid w:val="007254DE"/>
    <w:rsid w:val="0072609D"/>
    <w:rsid w:val="0073125E"/>
    <w:rsid w:val="007317AE"/>
    <w:rsid w:val="00731878"/>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4C7"/>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0FFF"/>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1F41"/>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5CBD"/>
    <w:rsid w:val="00946276"/>
    <w:rsid w:val="009475F1"/>
    <w:rsid w:val="009535BF"/>
    <w:rsid w:val="00953D62"/>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1C2"/>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1E6"/>
    <w:rsid w:val="00A1736D"/>
    <w:rsid w:val="00A21932"/>
    <w:rsid w:val="00A26E43"/>
    <w:rsid w:val="00A319E4"/>
    <w:rsid w:val="00A33C33"/>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0E6E"/>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C48BA"/>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708"/>
    <w:rsid w:val="00B11F69"/>
    <w:rsid w:val="00B11F70"/>
    <w:rsid w:val="00B14200"/>
    <w:rsid w:val="00B17DFC"/>
    <w:rsid w:val="00B21752"/>
    <w:rsid w:val="00B21799"/>
    <w:rsid w:val="00B23250"/>
    <w:rsid w:val="00B311D0"/>
    <w:rsid w:val="00B34840"/>
    <w:rsid w:val="00B359C7"/>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45B8"/>
    <w:rsid w:val="00BB4EC4"/>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160F0"/>
    <w:rsid w:val="00C22140"/>
    <w:rsid w:val="00C23673"/>
    <w:rsid w:val="00C2488C"/>
    <w:rsid w:val="00C24BB0"/>
    <w:rsid w:val="00C2767C"/>
    <w:rsid w:val="00C27C6A"/>
    <w:rsid w:val="00C31874"/>
    <w:rsid w:val="00C33659"/>
    <w:rsid w:val="00C377AF"/>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4FF5"/>
    <w:rsid w:val="00C65586"/>
    <w:rsid w:val="00C662BC"/>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3FF"/>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3EDD"/>
    <w:rsid w:val="00D5466A"/>
    <w:rsid w:val="00D54E7A"/>
    <w:rsid w:val="00D608B7"/>
    <w:rsid w:val="00D648F2"/>
    <w:rsid w:val="00D64B23"/>
    <w:rsid w:val="00D66E7A"/>
    <w:rsid w:val="00D67B1A"/>
    <w:rsid w:val="00D71F85"/>
    <w:rsid w:val="00D74832"/>
    <w:rsid w:val="00D763E9"/>
    <w:rsid w:val="00D77DEC"/>
    <w:rsid w:val="00D82932"/>
    <w:rsid w:val="00D83672"/>
    <w:rsid w:val="00D83CC6"/>
    <w:rsid w:val="00D85667"/>
    <w:rsid w:val="00D85839"/>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17D7"/>
    <w:rsid w:val="00E3245D"/>
    <w:rsid w:val="00E32BF8"/>
    <w:rsid w:val="00E34BB2"/>
    <w:rsid w:val="00E420A3"/>
    <w:rsid w:val="00E42AFA"/>
    <w:rsid w:val="00E46435"/>
    <w:rsid w:val="00E5196E"/>
    <w:rsid w:val="00E527DE"/>
    <w:rsid w:val="00E53975"/>
    <w:rsid w:val="00E54244"/>
    <w:rsid w:val="00E543F7"/>
    <w:rsid w:val="00E610B6"/>
    <w:rsid w:val="00E7092C"/>
    <w:rsid w:val="00E713D1"/>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BEC"/>
    <w:rsid w:val="00ED4C9D"/>
    <w:rsid w:val="00EE3DC4"/>
    <w:rsid w:val="00EE4490"/>
    <w:rsid w:val="00EE5D25"/>
    <w:rsid w:val="00EF1443"/>
    <w:rsid w:val="00EF2B7B"/>
    <w:rsid w:val="00F00087"/>
    <w:rsid w:val="00F05947"/>
    <w:rsid w:val="00F06CA5"/>
    <w:rsid w:val="00F14557"/>
    <w:rsid w:val="00F16D21"/>
    <w:rsid w:val="00F170FE"/>
    <w:rsid w:val="00F206A7"/>
    <w:rsid w:val="00F216C8"/>
    <w:rsid w:val="00F233EA"/>
    <w:rsid w:val="00F23D40"/>
    <w:rsid w:val="00F242B5"/>
    <w:rsid w:val="00F266A0"/>
    <w:rsid w:val="00F27E4E"/>
    <w:rsid w:val="00F30B9E"/>
    <w:rsid w:val="00F32A39"/>
    <w:rsid w:val="00F3543C"/>
    <w:rsid w:val="00F35DC5"/>
    <w:rsid w:val="00F367B3"/>
    <w:rsid w:val="00F409A0"/>
    <w:rsid w:val="00F41C40"/>
    <w:rsid w:val="00F4619D"/>
    <w:rsid w:val="00F51DCD"/>
    <w:rsid w:val="00F5209D"/>
    <w:rsid w:val="00F52BCD"/>
    <w:rsid w:val="00F53D71"/>
    <w:rsid w:val="00F571F9"/>
    <w:rsid w:val="00F619A9"/>
    <w:rsid w:val="00F62793"/>
    <w:rsid w:val="00F67F43"/>
    <w:rsid w:val="00F70DB0"/>
    <w:rsid w:val="00F72C70"/>
    <w:rsid w:val="00F76143"/>
    <w:rsid w:val="00F76F76"/>
    <w:rsid w:val="00F7746C"/>
    <w:rsid w:val="00F8181E"/>
    <w:rsid w:val="00F83E6B"/>
    <w:rsid w:val="00F859FA"/>
    <w:rsid w:val="00F86F4A"/>
    <w:rsid w:val="00F87CF5"/>
    <w:rsid w:val="00F91B12"/>
    <w:rsid w:val="00F91F5D"/>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0F0B"/>
    <w:rsid w:val="00FD1EAD"/>
    <w:rsid w:val="00FD4CD4"/>
    <w:rsid w:val="00FD561D"/>
    <w:rsid w:val="00FD7C6A"/>
    <w:rsid w:val="00FE1735"/>
    <w:rsid w:val="00FE217A"/>
    <w:rsid w:val="00FE5D31"/>
    <w:rsid w:val="00FE6EEA"/>
    <w:rsid w:val="00FE7D3B"/>
    <w:rsid w:val="00FF000E"/>
    <w:rsid w:val="00FF1128"/>
    <w:rsid w:val="00FF1940"/>
    <w:rsid w:val="00FF1A5D"/>
    <w:rsid w:val="00FF1A7F"/>
    <w:rsid w:val="00FF1EF4"/>
    <w:rsid w:val="00FF2D24"/>
    <w:rsid w:val="00FF44C6"/>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29</Pages>
  <Words>7773</Words>
  <Characters>42752</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264</cp:revision>
  <cp:lastPrinted>2023-07-10T19:58:00Z</cp:lastPrinted>
  <dcterms:created xsi:type="dcterms:W3CDTF">2023-12-03T21:45:00Z</dcterms:created>
  <dcterms:modified xsi:type="dcterms:W3CDTF">2023-12-05T03:18:00Z</dcterms:modified>
</cp:coreProperties>
</file>